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F" w:rsidRPr="002D0CBC" w:rsidRDefault="002F78EF" w:rsidP="002F78EF">
      <w:pPr>
        <w:widowControl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2D0CBC">
        <w:rPr>
          <w:rFonts w:ascii="仿宋" w:eastAsia="仿宋" w:hAnsi="仿宋" w:hint="eastAsia"/>
          <w:b/>
          <w:sz w:val="24"/>
          <w:szCs w:val="24"/>
        </w:rPr>
        <w:t xml:space="preserve">附件1 </w:t>
      </w:r>
    </w:p>
    <w:tbl>
      <w:tblPr>
        <w:tblW w:w="15876" w:type="dxa"/>
        <w:tblInd w:w="93" w:type="dxa"/>
        <w:tblLook w:val="04A0" w:firstRow="1" w:lastRow="0" w:firstColumn="1" w:lastColumn="0" w:noHBand="0" w:noVBand="1"/>
      </w:tblPr>
      <w:tblGrid>
        <w:gridCol w:w="637"/>
        <w:gridCol w:w="2355"/>
        <w:gridCol w:w="851"/>
        <w:gridCol w:w="1559"/>
        <w:gridCol w:w="4394"/>
        <w:gridCol w:w="2191"/>
        <w:gridCol w:w="2345"/>
        <w:gridCol w:w="1544"/>
      </w:tblGrid>
      <w:tr w:rsidR="002F78EF" w:rsidRPr="002D0CBC" w:rsidTr="003357F6">
        <w:trPr>
          <w:trHeight w:val="885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F6" w:rsidRDefault="003357F6" w:rsidP="003357F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北京市延庆区医院（北京大学第三医院延庆医院）</w:t>
            </w:r>
          </w:p>
          <w:p w:rsidR="002F78EF" w:rsidRPr="002D0CBC" w:rsidRDefault="003357F6" w:rsidP="003357F6">
            <w:pPr>
              <w:widowControl/>
              <w:jc w:val="center"/>
              <w:rPr>
                <w:rFonts w:cs="宋体"/>
                <w:b/>
                <w:bCs/>
                <w:snapToGrid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“</w:t>
            </w:r>
            <w:r w:rsidRPr="005047EE">
              <w:rPr>
                <w:rFonts w:ascii="仿宋_GB2312" w:eastAsia="仿宋_GB2312" w:hint="eastAsia"/>
                <w:b/>
                <w:sz w:val="32"/>
                <w:szCs w:val="32"/>
              </w:rPr>
              <w:t>发热门诊（病房）改扩建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”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拟</w:t>
            </w: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采购设备</w:t>
            </w:r>
            <w:r w:rsidR="002F78EF" w:rsidRPr="002D0CBC">
              <w:rPr>
                <w:rFonts w:cs="宋体" w:hint="eastAsia"/>
                <w:b/>
                <w:bCs/>
                <w:snapToGrid/>
                <w:color w:val="000000"/>
                <w:sz w:val="32"/>
                <w:szCs w:val="32"/>
              </w:rPr>
              <w:t>论证表</w:t>
            </w:r>
          </w:p>
        </w:tc>
      </w:tr>
      <w:tr w:rsidR="002F78EF" w:rsidRPr="002D0CBC" w:rsidTr="00EA3B76">
        <w:trPr>
          <w:trHeight w:val="465"/>
        </w:trPr>
        <w:tc>
          <w:tcPr>
            <w:tcW w:w="5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参加公司名称：</w:t>
            </w: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联系人姓名（联系方式）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：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2F78EF" w:rsidRPr="002D0CBC" w:rsidTr="00EA3B76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进口/国产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品牌/型号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配置条件/ 产品性能优势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承诺服务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报价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最终价格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</w:tr>
      <w:tr w:rsidR="002F78EF" w:rsidRPr="002D0CBC" w:rsidTr="00EA3B76">
        <w:trPr>
          <w:trHeight w:val="11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78EF" w:rsidRPr="002D0CBC" w:rsidTr="00EA3B76">
        <w:trPr>
          <w:trHeight w:val="14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78EF" w:rsidRPr="002D0CBC" w:rsidTr="00EA3B76">
        <w:trPr>
          <w:trHeight w:val="12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B76" w:rsidRPr="002D0CBC" w:rsidTr="00EA3B76">
        <w:trPr>
          <w:trHeight w:val="1963"/>
        </w:trPr>
        <w:tc>
          <w:tcPr>
            <w:tcW w:w="15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76" w:rsidRDefault="00EA3B76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确认意见</w:t>
            </w:r>
            <w:r>
              <w:rPr>
                <w:rFonts w:cs="宋体"/>
                <w:snapToGrid/>
                <w:color w:val="000000"/>
                <w:sz w:val="24"/>
                <w:szCs w:val="24"/>
              </w:rPr>
              <w:t>及签字：</w:t>
            </w: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  <w:p w:rsidR="00EA3B76" w:rsidRPr="002D0CBC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cs="宋体"/>
                <w:snapToGrid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2020年11月10日</w:t>
            </w:r>
          </w:p>
        </w:tc>
      </w:tr>
    </w:tbl>
    <w:p w:rsidR="00FB6B73" w:rsidRPr="00EA3B76" w:rsidRDefault="00EA3B76">
      <w:pPr>
        <w:rPr>
          <w:rFonts w:hint="eastAsia"/>
          <w:color w:val="FF0000"/>
        </w:rPr>
      </w:pPr>
      <w:r w:rsidRPr="00EA3B76">
        <w:rPr>
          <w:rFonts w:hint="eastAsia"/>
          <w:color w:val="FF0000"/>
          <w:sz w:val="22"/>
        </w:rPr>
        <w:t>注</w:t>
      </w:r>
      <w:r w:rsidRPr="00EA3B76">
        <w:rPr>
          <w:color w:val="FF0000"/>
          <w:sz w:val="22"/>
        </w:rPr>
        <w:t>：最终</w:t>
      </w:r>
      <w:r w:rsidRPr="00EA3B76">
        <w:rPr>
          <w:rFonts w:hint="eastAsia"/>
          <w:color w:val="FF0000"/>
          <w:sz w:val="22"/>
        </w:rPr>
        <w:t>价格</w:t>
      </w:r>
      <w:r w:rsidRPr="00EA3B76">
        <w:rPr>
          <w:color w:val="FF0000"/>
          <w:sz w:val="22"/>
        </w:rPr>
        <w:t>由</w:t>
      </w:r>
      <w:r w:rsidRPr="00EA3B76">
        <w:rPr>
          <w:rFonts w:hint="eastAsia"/>
          <w:color w:val="FF0000"/>
          <w:sz w:val="22"/>
        </w:rPr>
        <w:t>参与</w:t>
      </w:r>
      <w:r w:rsidRPr="00EA3B76">
        <w:rPr>
          <w:color w:val="FF0000"/>
          <w:sz w:val="22"/>
        </w:rPr>
        <w:t>专家与供应商会上议价决定</w:t>
      </w:r>
      <w:bookmarkStart w:id="0" w:name="_GoBack"/>
      <w:bookmarkEnd w:id="0"/>
    </w:p>
    <w:sectPr w:rsidR="00FB6B73" w:rsidRPr="00EA3B76" w:rsidSect="002F78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E0" w:rsidRDefault="00F733E0" w:rsidP="003357F6">
      <w:r>
        <w:separator/>
      </w:r>
    </w:p>
  </w:endnote>
  <w:endnote w:type="continuationSeparator" w:id="0">
    <w:p w:rsidR="00F733E0" w:rsidRDefault="00F733E0" w:rsidP="003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E0" w:rsidRDefault="00F733E0" w:rsidP="003357F6">
      <w:r>
        <w:separator/>
      </w:r>
    </w:p>
  </w:footnote>
  <w:footnote w:type="continuationSeparator" w:id="0">
    <w:p w:rsidR="00F733E0" w:rsidRDefault="00F733E0" w:rsidP="0033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F"/>
    <w:rsid w:val="002F78EF"/>
    <w:rsid w:val="003357F6"/>
    <w:rsid w:val="00EA3B76"/>
    <w:rsid w:val="00F733E0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B9EF"/>
  <w15:docId w15:val="{FE063164-E397-4202-9D84-BC04283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F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2</cp:revision>
  <dcterms:created xsi:type="dcterms:W3CDTF">2020-11-05T05:37:00Z</dcterms:created>
  <dcterms:modified xsi:type="dcterms:W3CDTF">2020-11-05T05:37:00Z</dcterms:modified>
</cp:coreProperties>
</file>